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43001-220/2021</w:t>
            </w:r>
            <w:r w:rsidR="00A403E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E4FC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D-72/21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E4FC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05.08</w:t>
            </w:r>
            <w:r w:rsidR="004E301F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4E30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2431-21-000828/0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4E301F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DKP v Savinjski regiji: Ureditev DKP R28 – odsek Podsreda - Železno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A403E3">
        <w:rPr>
          <w:rFonts w:ascii="Tahoma" w:hAnsi="Tahoma" w:cs="Tahoma"/>
          <w:b/>
          <w:color w:val="333333"/>
          <w:sz w:val="22"/>
          <w:szCs w:val="22"/>
        </w:rPr>
        <w:t>JN005223/2021-W01 - D-72/21; Ureditev DKP v Savinjski regiji: Ureditev DKP R28 odsek Podsreda - Železno, datum objave: 30.07.2021</w:t>
      </w:r>
    </w:p>
    <w:p w:rsidR="00A403E3" w:rsidRPr="00A403E3" w:rsidRDefault="00FE4FC4" w:rsidP="00A403E3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05.08.2021   12:56</w:t>
      </w:r>
      <w:r w:rsidR="00A403E3" w:rsidRPr="00A403E3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A403E3" w:rsidRPr="00A403E3" w:rsidRDefault="00A403E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E4FC4" w:rsidRDefault="00FE4FC4" w:rsidP="00FE4FC4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FE4FC4">
        <w:rPr>
          <w:rFonts w:ascii="Tahoma" w:hAnsi="Tahoma" w:cs="Tahoma"/>
          <w:color w:val="333333"/>
          <w:sz w:val="22"/>
          <w:szCs w:val="22"/>
        </w:rPr>
        <w:t>Iz objavljenih Smernic za postavitev in opremo kolesarskih počivališč v Savinjski regiji, predvidevamo, da se je naročnik odločil za TIP B: MALO KOLESARSKO POČIVALIŠČE.</w:t>
      </w:r>
      <w:r w:rsidRPr="00FE4FC4">
        <w:rPr>
          <w:rFonts w:ascii="Tahoma" w:hAnsi="Tahoma" w:cs="Tahoma"/>
          <w:color w:val="333333"/>
          <w:sz w:val="22"/>
          <w:szCs w:val="22"/>
        </w:rPr>
        <w:br/>
      </w:r>
      <w:r w:rsidRPr="00FE4FC4">
        <w:rPr>
          <w:rFonts w:ascii="Tahoma" w:hAnsi="Tahoma" w:cs="Tahoma"/>
          <w:color w:val="333333"/>
          <w:sz w:val="22"/>
          <w:szCs w:val="22"/>
        </w:rPr>
        <w:br/>
        <w:t>Prosimo za potrditev.</w:t>
      </w:r>
    </w:p>
    <w:p w:rsidR="00E813F4" w:rsidRPr="00FE4FC4" w:rsidRDefault="00E813F4" w:rsidP="00FE4FC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75E4F" w:rsidRPr="00637BE6" w:rsidRDefault="00175E4F" w:rsidP="00175E4F">
      <w:pPr>
        <w:rPr>
          <w:sz w:val="22"/>
        </w:rPr>
      </w:pPr>
      <w:r>
        <w:rPr>
          <w:sz w:val="22"/>
        </w:rPr>
        <w:t>Predvideno je malo kolesarsko počivališče.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F" w:rsidRDefault="004E301F">
      <w:r>
        <w:separator/>
      </w:r>
    </w:p>
  </w:endnote>
  <w:endnote w:type="continuationSeparator" w:id="0">
    <w:p w:rsidR="004E301F" w:rsidRDefault="004E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E301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E301F" w:rsidRPr="00643501">
      <w:rPr>
        <w:noProof/>
        <w:lang w:eastAsia="sl-SI"/>
      </w:rPr>
      <w:drawing>
        <wp:inline distT="0" distB="0" distL="0" distR="0">
          <wp:extent cx="54102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E301F" w:rsidRPr="00CF74F9">
      <w:rPr>
        <w:noProof/>
        <w:lang w:eastAsia="sl-SI"/>
      </w:rPr>
      <w:drawing>
        <wp:inline distT="0" distB="0" distL="0" distR="0">
          <wp:extent cx="2337435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F" w:rsidRDefault="004E301F">
      <w:r>
        <w:separator/>
      </w:r>
    </w:p>
  </w:footnote>
  <w:footnote w:type="continuationSeparator" w:id="0">
    <w:p w:rsidR="004E301F" w:rsidRDefault="004E3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1F" w:rsidRDefault="004E3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E30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F"/>
    <w:rsid w:val="000646A9"/>
    <w:rsid w:val="00175E4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301F"/>
    <w:rsid w:val="00556816"/>
    <w:rsid w:val="00634B0D"/>
    <w:rsid w:val="00637BE6"/>
    <w:rsid w:val="009B1FD9"/>
    <w:rsid w:val="00A05C73"/>
    <w:rsid w:val="00A17575"/>
    <w:rsid w:val="00A403E3"/>
    <w:rsid w:val="00AD3747"/>
    <w:rsid w:val="00BD2898"/>
    <w:rsid w:val="00DB7CDA"/>
    <w:rsid w:val="00DC09F6"/>
    <w:rsid w:val="00E51016"/>
    <w:rsid w:val="00E66D5B"/>
    <w:rsid w:val="00E813F4"/>
    <w:rsid w:val="00EA1375"/>
    <w:rsid w:val="00FA1E40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D753B1-BB95-46F0-8A61-E64F6534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403E3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403E3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D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095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36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708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85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2021-08-05T11:29:00Z</dcterms:created>
  <dcterms:modified xsi:type="dcterms:W3CDTF">2021-08-09T05:24:00Z</dcterms:modified>
</cp:coreProperties>
</file>